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Students need to be able to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(outcomes)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72180B" w:rsidRDefault="00720DF6" w:rsidP="00CE2B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72180B">
        <w:rPr>
          <w:rFonts w:asciiTheme="minorHAnsi" w:hAnsiTheme="minorHAnsi"/>
          <w:sz w:val="22"/>
          <w:szCs w:val="22"/>
        </w:rPr>
        <w:t xml:space="preserve">etermine the credibility of science information </w:t>
      </w:r>
      <w:r>
        <w:rPr>
          <w:rFonts w:asciiTheme="minorHAnsi" w:hAnsiTheme="minorHAnsi"/>
          <w:sz w:val="22"/>
          <w:szCs w:val="22"/>
        </w:rPr>
        <w:t>in order to select quality resources for future research.</w:t>
      </w:r>
      <w:r w:rsidR="0072180B">
        <w:rPr>
          <w:rFonts w:asciiTheme="minorHAnsi" w:hAnsiTheme="minorHAnsi"/>
          <w:sz w:val="22"/>
          <w:szCs w:val="22"/>
        </w:rPr>
        <w:t xml:space="preserve">   </w:t>
      </w:r>
    </w:p>
    <w:p w:rsidR="0072180B" w:rsidRDefault="0072180B" w:rsidP="00CE2BCD">
      <w:pPr>
        <w:rPr>
          <w:rFonts w:asciiTheme="minorHAnsi" w:hAnsiTheme="minorHAnsi"/>
          <w:sz w:val="22"/>
          <w:szCs w:val="22"/>
        </w:rPr>
      </w:pPr>
    </w:p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Students need to know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(curriculum)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6F0067" w:rsidRPr="006F0067" w:rsidRDefault="006F0067" w:rsidP="006F0067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EE2702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dangers of unreliable scientific information on the Web</w:t>
      </w:r>
      <w:r w:rsidRPr="00EE2702">
        <w:rPr>
          <w:rFonts w:asciiTheme="minorHAnsi" w:hAnsiTheme="minorHAnsi"/>
          <w:sz w:val="22"/>
          <w:szCs w:val="22"/>
        </w:rPr>
        <w:t xml:space="preserve">  </w:t>
      </w:r>
    </w:p>
    <w:p w:rsidR="00CA5B01" w:rsidRDefault="006F0067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</w:t>
      </w:r>
      <w:r w:rsidR="00CA5B01">
        <w:rPr>
          <w:rFonts w:asciiTheme="minorHAnsi" w:hAnsiTheme="minorHAnsi"/>
          <w:sz w:val="22"/>
          <w:szCs w:val="22"/>
        </w:rPr>
        <w:t xml:space="preserve"> credible scientific information</w:t>
      </w:r>
      <w:r>
        <w:rPr>
          <w:rFonts w:asciiTheme="minorHAnsi" w:hAnsiTheme="minorHAnsi"/>
          <w:sz w:val="22"/>
          <w:szCs w:val="22"/>
        </w:rPr>
        <w:t xml:space="preserve"> is important</w:t>
      </w:r>
    </w:p>
    <w:p w:rsidR="00B2254B" w:rsidRPr="00EE2702" w:rsidRDefault="00B2254B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How to access </w:t>
      </w:r>
      <w:r w:rsidR="00720DF6">
        <w:rPr>
          <w:rFonts w:asciiTheme="minorHAnsi" w:hAnsiTheme="minorHAnsi"/>
          <w:sz w:val="22"/>
          <w:szCs w:val="22"/>
        </w:rPr>
        <w:t>scientific</w:t>
      </w:r>
      <w:r w:rsidRPr="00EE2702">
        <w:rPr>
          <w:rFonts w:asciiTheme="minorHAnsi" w:hAnsiTheme="minorHAnsi"/>
          <w:sz w:val="22"/>
          <w:szCs w:val="22"/>
        </w:rPr>
        <w:t xml:space="preserve"> information effectively and efficiently</w:t>
      </w:r>
    </w:p>
    <w:p w:rsidR="00B2254B" w:rsidRPr="00EE2702" w:rsidRDefault="00B2254B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>How to critically evaluate information</w:t>
      </w:r>
      <w:r w:rsidR="00720DF6">
        <w:rPr>
          <w:rFonts w:asciiTheme="minorHAnsi" w:hAnsiTheme="minorHAnsi"/>
          <w:sz w:val="22"/>
          <w:szCs w:val="22"/>
        </w:rPr>
        <w:t xml:space="preserve"> using specific criteria</w:t>
      </w:r>
    </w:p>
    <w:p w:rsidR="00CE2BCD" w:rsidRPr="00EE2702" w:rsidRDefault="00CE2BCD">
      <w:pPr>
        <w:rPr>
          <w:rFonts w:asciiTheme="minorHAnsi" w:hAnsiTheme="minorHAnsi"/>
          <w:sz w:val="22"/>
          <w:szCs w:val="22"/>
        </w:rPr>
      </w:pPr>
    </w:p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Learning activities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(pedagogy)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CE2BCD" w:rsidRDefault="00CE2BCD" w:rsidP="00CE2BC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Lecture – </w:t>
      </w:r>
      <w:r w:rsidR="00720DF6">
        <w:rPr>
          <w:rFonts w:asciiTheme="minorHAnsi" w:hAnsiTheme="minorHAnsi"/>
          <w:sz w:val="22"/>
          <w:szCs w:val="22"/>
        </w:rPr>
        <w:t>general introduction to research with</w:t>
      </w:r>
      <w:r w:rsidRPr="00EE2702">
        <w:rPr>
          <w:rFonts w:asciiTheme="minorHAnsi" w:hAnsiTheme="minorHAnsi"/>
          <w:sz w:val="22"/>
          <w:szCs w:val="22"/>
        </w:rPr>
        <w:t xml:space="preserve"> an expanded discussion of </w:t>
      </w:r>
      <w:r w:rsidR="00CA5B01">
        <w:rPr>
          <w:rFonts w:asciiTheme="minorHAnsi" w:hAnsiTheme="minorHAnsi"/>
          <w:sz w:val="22"/>
          <w:szCs w:val="22"/>
        </w:rPr>
        <w:t xml:space="preserve">bad </w:t>
      </w:r>
      <w:r w:rsidR="00720DF6">
        <w:rPr>
          <w:rFonts w:asciiTheme="minorHAnsi" w:hAnsiTheme="minorHAnsi"/>
          <w:sz w:val="22"/>
          <w:szCs w:val="22"/>
        </w:rPr>
        <w:t xml:space="preserve">and good </w:t>
      </w:r>
      <w:r w:rsidR="00CA5B01">
        <w:rPr>
          <w:rFonts w:asciiTheme="minorHAnsi" w:hAnsiTheme="minorHAnsi"/>
          <w:sz w:val="22"/>
          <w:szCs w:val="22"/>
        </w:rPr>
        <w:t>science sources online</w:t>
      </w:r>
      <w:r w:rsidRPr="00EE2702">
        <w:rPr>
          <w:rFonts w:asciiTheme="minorHAnsi" w:hAnsiTheme="minorHAnsi"/>
          <w:sz w:val="22"/>
          <w:szCs w:val="22"/>
        </w:rPr>
        <w:t>.</w:t>
      </w:r>
    </w:p>
    <w:p w:rsidR="00CA5B01" w:rsidRPr="007A3121" w:rsidRDefault="00CA5B01" w:rsidP="00CE2BC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3121">
        <w:rPr>
          <w:rFonts w:asciiTheme="minorHAnsi" w:hAnsiTheme="minorHAnsi"/>
          <w:sz w:val="22"/>
          <w:szCs w:val="22"/>
        </w:rPr>
        <w:t>During the</w:t>
      </w:r>
      <w:r w:rsidR="00DA4E48" w:rsidRPr="007A3121">
        <w:rPr>
          <w:rFonts w:asciiTheme="minorHAnsi" w:hAnsiTheme="minorHAnsi"/>
          <w:sz w:val="22"/>
          <w:szCs w:val="22"/>
        </w:rPr>
        <w:t xml:space="preserve"> Bad Science</w:t>
      </w:r>
      <w:r w:rsidRPr="007A3121">
        <w:rPr>
          <w:rFonts w:asciiTheme="minorHAnsi" w:hAnsiTheme="minorHAnsi"/>
          <w:sz w:val="22"/>
          <w:szCs w:val="22"/>
        </w:rPr>
        <w:t xml:space="preserve"> </w:t>
      </w:r>
      <w:r w:rsidR="00720DF6" w:rsidRPr="007A3121">
        <w:rPr>
          <w:rFonts w:asciiTheme="minorHAnsi" w:hAnsiTheme="minorHAnsi"/>
          <w:sz w:val="22"/>
          <w:szCs w:val="22"/>
        </w:rPr>
        <w:t>l</w:t>
      </w:r>
      <w:r w:rsidRPr="007A3121">
        <w:rPr>
          <w:rFonts w:asciiTheme="minorHAnsi" w:hAnsiTheme="minorHAnsi"/>
          <w:sz w:val="22"/>
          <w:szCs w:val="22"/>
        </w:rPr>
        <w:t xml:space="preserve">ecture, the students will use laptops to </w:t>
      </w:r>
      <w:r w:rsidR="00DA4E48" w:rsidRPr="007A3121">
        <w:rPr>
          <w:rFonts w:asciiTheme="minorHAnsi" w:hAnsiTheme="minorHAnsi"/>
          <w:sz w:val="22"/>
          <w:szCs w:val="22"/>
        </w:rPr>
        <w:t>work on</w:t>
      </w:r>
      <w:r w:rsidRPr="007A3121">
        <w:rPr>
          <w:rFonts w:asciiTheme="minorHAnsi" w:hAnsiTheme="minorHAnsi"/>
          <w:sz w:val="22"/>
          <w:szCs w:val="22"/>
        </w:rPr>
        <w:t xml:space="preserve"> the</w:t>
      </w:r>
      <w:r w:rsidR="00DA4E48" w:rsidRPr="007A3121">
        <w:rPr>
          <w:rFonts w:asciiTheme="minorHAnsi" w:hAnsiTheme="minorHAnsi"/>
          <w:sz w:val="22"/>
          <w:szCs w:val="22"/>
        </w:rPr>
        <w:t xml:space="preserve"> evaluation</w:t>
      </w:r>
      <w:r w:rsidRPr="007A3121">
        <w:rPr>
          <w:rFonts w:asciiTheme="minorHAnsi" w:hAnsiTheme="minorHAnsi"/>
          <w:sz w:val="22"/>
          <w:szCs w:val="22"/>
        </w:rPr>
        <w:t xml:space="preserve"> assignment.  Periodic work breaks are built </w:t>
      </w:r>
      <w:r w:rsidR="007A3121">
        <w:rPr>
          <w:rFonts w:asciiTheme="minorHAnsi" w:hAnsiTheme="minorHAnsi"/>
          <w:sz w:val="22"/>
          <w:szCs w:val="22"/>
        </w:rPr>
        <w:t xml:space="preserve">into the lecture as time allows with the </w:t>
      </w:r>
      <w:r w:rsidRPr="007A3121">
        <w:rPr>
          <w:rFonts w:asciiTheme="minorHAnsi" w:hAnsiTheme="minorHAnsi"/>
          <w:sz w:val="22"/>
          <w:szCs w:val="22"/>
        </w:rPr>
        <w:t xml:space="preserve">Librarian </w:t>
      </w:r>
      <w:r w:rsidR="00DA4E48" w:rsidRPr="007A3121">
        <w:rPr>
          <w:rFonts w:asciiTheme="minorHAnsi" w:hAnsiTheme="minorHAnsi"/>
          <w:sz w:val="22"/>
          <w:szCs w:val="22"/>
        </w:rPr>
        <w:t>provid</w:t>
      </w:r>
      <w:r w:rsidR="007A3121">
        <w:rPr>
          <w:rFonts w:asciiTheme="minorHAnsi" w:hAnsiTheme="minorHAnsi"/>
          <w:sz w:val="22"/>
          <w:szCs w:val="22"/>
        </w:rPr>
        <w:t>ing</w:t>
      </w:r>
      <w:r w:rsidR="00DA4E48" w:rsidRPr="007A3121">
        <w:rPr>
          <w:rFonts w:asciiTheme="minorHAnsi" w:hAnsiTheme="minorHAnsi"/>
          <w:sz w:val="22"/>
          <w:szCs w:val="22"/>
        </w:rPr>
        <w:t xml:space="preserve"> assistance as needed.</w:t>
      </w:r>
    </w:p>
    <w:p w:rsidR="00B63165" w:rsidRDefault="00CA5B01" w:rsidP="00CE2BC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63165">
        <w:rPr>
          <w:rFonts w:asciiTheme="minorHAnsi" w:hAnsiTheme="minorHAnsi"/>
          <w:sz w:val="22"/>
          <w:szCs w:val="22"/>
        </w:rPr>
        <w:t xml:space="preserve">Parts of the assignment that are not completed during lecture time are completed outside of class.  </w:t>
      </w:r>
    </w:p>
    <w:p w:rsidR="00CE2BCD" w:rsidRPr="00B63165" w:rsidRDefault="009F6EDA" w:rsidP="00CE2BC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63165">
        <w:rPr>
          <w:rFonts w:asciiTheme="minorHAnsi" w:hAnsiTheme="minorHAnsi"/>
          <w:sz w:val="22"/>
          <w:szCs w:val="22"/>
        </w:rPr>
        <w:t>(Insert lecture handout link here)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Assignment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(assessment)</w:t>
      </w:r>
    </w:p>
    <w:p w:rsidR="003917B0" w:rsidRPr="00EE2702" w:rsidRDefault="003917B0">
      <w:pPr>
        <w:rPr>
          <w:rFonts w:asciiTheme="minorHAnsi" w:hAnsiTheme="minorHAnsi"/>
          <w:sz w:val="22"/>
          <w:szCs w:val="22"/>
        </w:rPr>
      </w:pPr>
    </w:p>
    <w:p w:rsidR="00B63165" w:rsidRPr="00EE2702" w:rsidRDefault="00B63165" w:rsidP="00B6316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>(Insert link to assignment here)</w:t>
      </w:r>
    </w:p>
    <w:p w:rsidR="00C041EB" w:rsidRDefault="00B63165" w:rsidP="00640F58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can tailor the a</w:t>
      </w:r>
      <w:r w:rsidR="009F6EDA" w:rsidRPr="00290C2B">
        <w:rPr>
          <w:rFonts w:asciiTheme="minorHAnsi" w:hAnsiTheme="minorHAnsi"/>
          <w:sz w:val="22"/>
          <w:szCs w:val="22"/>
        </w:rPr>
        <w:t xml:space="preserve">ssignment </w:t>
      </w:r>
      <w:r>
        <w:rPr>
          <w:rFonts w:asciiTheme="minorHAnsi" w:hAnsiTheme="minorHAnsi"/>
          <w:sz w:val="22"/>
          <w:szCs w:val="22"/>
        </w:rPr>
        <w:t>by choosing from a variety of options (For example –</w:t>
      </w:r>
      <w:r w:rsidR="00656090">
        <w:rPr>
          <w:rFonts w:asciiTheme="minorHAnsi" w:hAnsiTheme="minorHAnsi"/>
          <w:sz w:val="22"/>
          <w:szCs w:val="22"/>
        </w:rPr>
        <w:t xml:space="preserve"> f</w:t>
      </w:r>
      <w:r>
        <w:rPr>
          <w:rFonts w:asciiTheme="minorHAnsi" w:hAnsiTheme="minorHAnsi"/>
          <w:sz w:val="22"/>
          <w:szCs w:val="22"/>
        </w:rPr>
        <w:t>ind a bad science site and disprove it or find a science myth and debunk it)</w:t>
      </w:r>
      <w:r w:rsidR="00C041E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 </w:t>
      </w:r>
      <w:r w:rsidR="00C041EB">
        <w:rPr>
          <w:rFonts w:asciiTheme="minorHAnsi" w:hAnsiTheme="minorHAnsi"/>
          <w:sz w:val="22"/>
          <w:szCs w:val="22"/>
        </w:rPr>
        <w:t xml:space="preserve"> </w:t>
      </w:r>
      <w:r w:rsidR="000454A8">
        <w:rPr>
          <w:rFonts w:asciiTheme="minorHAnsi" w:hAnsiTheme="minorHAnsi"/>
          <w:sz w:val="22"/>
          <w:szCs w:val="22"/>
        </w:rPr>
        <w:t xml:space="preserve"> </w:t>
      </w:r>
    </w:p>
    <w:p w:rsidR="00E906A0" w:rsidRPr="000454A8" w:rsidRDefault="000454A8" w:rsidP="00640F58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454A8">
        <w:rPr>
          <w:rFonts w:asciiTheme="minorHAnsi" w:hAnsiTheme="minorHAnsi"/>
          <w:sz w:val="22"/>
          <w:szCs w:val="22"/>
        </w:rPr>
        <w:t>T</w:t>
      </w:r>
      <w:r w:rsidR="00C041EB" w:rsidRPr="000454A8">
        <w:rPr>
          <w:rFonts w:asciiTheme="minorHAnsi" w:hAnsiTheme="minorHAnsi"/>
          <w:sz w:val="22"/>
          <w:szCs w:val="22"/>
        </w:rPr>
        <w:t>his assignment c</w:t>
      </w:r>
      <w:r w:rsidR="00B5746A" w:rsidRPr="000454A8">
        <w:rPr>
          <w:rFonts w:asciiTheme="minorHAnsi" w:hAnsiTheme="minorHAnsi"/>
          <w:sz w:val="22"/>
          <w:szCs w:val="22"/>
        </w:rPr>
        <w:t>ould easily</w:t>
      </w:r>
      <w:r w:rsidR="00C041EB" w:rsidRPr="000454A8">
        <w:rPr>
          <w:rFonts w:asciiTheme="minorHAnsi" w:hAnsiTheme="minorHAnsi"/>
          <w:sz w:val="22"/>
          <w:szCs w:val="22"/>
        </w:rPr>
        <w:t xml:space="preserve"> be revised for other disciplines</w:t>
      </w:r>
      <w:r w:rsidR="00B63165">
        <w:rPr>
          <w:rFonts w:asciiTheme="minorHAnsi" w:hAnsiTheme="minorHAnsi"/>
          <w:sz w:val="22"/>
          <w:szCs w:val="22"/>
        </w:rPr>
        <w:t xml:space="preserve"> (F</w:t>
      </w:r>
      <w:r w:rsidR="00B5746A" w:rsidRPr="000454A8">
        <w:rPr>
          <w:rFonts w:asciiTheme="minorHAnsi" w:hAnsiTheme="minorHAnsi"/>
          <w:sz w:val="22"/>
          <w:szCs w:val="22"/>
        </w:rPr>
        <w:t>or example – Nursing &amp; Health</w:t>
      </w:r>
      <w:r w:rsidR="00B63165">
        <w:rPr>
          <w:rFonts w:asciiTheme="minorHAnsi" w:hAnsiTheme="minorHAnsi"/>
          <w:sz w:val="22"/>
          <w:szCs w:val="22"/>
        </w:rPr>
        <w:t xml:space="preserve"> -</w:t>
      </w:r>
      <w:r w:rsidR="00B5746A" w:rsidRPr="000454A8">
        <w:rPr>
          <w:rFonts w:asciiTheme="minorHAnsi" w:hAnsiTheme="minorHAnsi"/>
          <w:sz w:val="22"/>
          <w:szCs w:val="22"/>
        </w:rPr>
        <w:t xml:space="preserve"> related information online</w:t>
      </w:r>
      <w:r w:rsidR="00B63165">
        <w:rPr>
          <w:rFonts w:asciiTheme="minorHAnsi" w:hAnsiTheme="minorHAnsi"/>
          <w:sz w:val="22"/>
          <w:szCs w:val="22"/>
        </w:rPr>
        <w:t>).</w:t>
      </w:r>
    </w:p>
    <w:p w:rsidR="009F6EDA" w:rsidRPr="00EE2702" w:rsidRDefault="009F6EDA" w:rsidP="009F6EDA">
      <w:pPr>
        <w:ind w:left="720"/>
        <w:rPr>
          <w:rFonts w:asciiTheme="minorHAnsi" w:hAnsiTheme="minorHAnsi"/>
          <w:sz w:val="22"/>
          <w:szCs w:val="22"/>
        </w:rPr>
      </w:pPr>
    </w:p>
    <w:p w:rsidR="00E334D5" w:rsidRPr="00EE2702" w:rsidRDefault="002303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Grading / Scoring </w:t>
      </w:r>
      <w:r w:rsidR="00F2392A" w:rsidRPr="00EE2702">
        <w:rPr>
          <w:rFonts w:asciiTheme="minorHAnsi" w:hAnsiTheme="minorHAnsi"/>
          <w:b/>
          <w:sz w:val="22"/>
          <w:szCs w:val="22"/>
        </w:rPr>
        <w:t>(criteria)</w:t>
      </w:r>
    </w:p>
    <w:p w:rsidR="006B7758" w:rsidRPr="00EE2702" w:rsidRDefault="006B7758">
      <w:pPr>
        <w:rPr>
          <w:rFonts w:asciiTheme="minorHAnsi" w:hAnsiTheme="minorHAnsi"/>
          <w:sz w:val="22"/>
          <w:szCs w:val="22"/>
        </w:rPr>
      </w:pPr>
    </w:p>
    <w:p w:rsidR="00B36471" w:rsidRDefault="009B641D" w:rsidP="00B36471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42254">
        <w:rPr>
          <w:rFonts w:asciiTheme="minorHAnsi" w:hAnsiTheme="minorHAnsi"/>
          <w:sz w:val="22"/>
          <w:szCs w:val="22"/>
        </w:rPr>
        <w:t xml:space="preserve">ssignment grading sheet (insert link here).  </w:t>
      </w:r>
    </w:p>
    <w:p w:rsidR="00C42254" w:rsidRDefault="00C42254" w:rsidP="00B36471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Points are awarded according to the instructor’s desired point value/structure.</w:t>
      </w:r>
    </w:p>
    <w:p w:rsidR="00CE2BCD" w:rsidRPr="00EE2702" w:rsidRDefault="00CE2BCD" w:rsidP="00CE2BC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Note:  Please contact </w:t>
      </w:r>
      <w:hyperlink r:id="rId7" w:history="1">
        <w:r w:rsidRPr="00EE2702">
          <w:rPr>
            <w:rStyle w:val="Hyperlink"/>
            <w:rFonts w:asciiTheme="minorHAnsi" w:hAnsiTheme="minorHAnsi"/>
            <w:sz w:val="22"/>
            <w:szCs w:val="22"/>
          </w:rPr>
          <w:t>Linda Keys</w:t>
        </w:r>
      </w:hyperlink>
      <w:r w:rsidRPr="00EE2702">
        <w:rPr>
          <w:rFonts w:asciiTheme="minorHAnsi" w:hAnsiTheme="minorHAnsi"/>
          <w:sz w:val="22"/>
          <w:szCs w:val="22"/>
        </w:rPr>
        <w:t xml:space="preserve">, Access Services Librarian for further information about the assignment and related curriculum.  </w:t>
      </w:r>
    </w:p>
    <w:p w:rsidR="00CE2BCD" w:rsidRPr="00EE2702" w:rsidRDefault="00CE2BCD" w:rsidP="00CE2BCD">
      <w:pPr>
        <w:rPr>
          <w:rFonts w:asciiTheme="minorHAnsi" w:hAnsiTheme="minorHAnsi"/>
          <w:sz w:val="22"/>
          <w:szCs w:val="22"/>
        </w:rPr>
      </w:pPr>
    </w:p>
    <w:sectPr w:rsidR="00CE2BCD" w:rsidRPr="00EE2702" w:rsidSect="0093297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65" w:rsidRDefault="00B63165" w:rsidP="00C006C1">
      <w:r>
        <w:separator/>
      </w:r>
    </w:p>
  </w:endnote>
  <w:endnote w:type="continuationSeparator" w:id="1">
    <w:p w:rsidR="00B63165" w:rsidRDefault="00B63165" w:rsidP="00C0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65" w:rsidRDefault="00B63165" w:rsidP="00C006C1">
      <w:r>
        <w:separator/>
      </w:r>
    </w:p>
  </w:footnote>
  <w:footnote w:type="continuationSeparator" w:id="1">
    <w:p w:rsidR="00B63165" w:rsidRDefault="00B63165" w:rsidP="00C0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65" w:rsidRPr="00C006C1" w:rsidRDefault="00B63165" w:rsidP="0072180B">
    <w:pPr>
      <w:tabs>
        <w:tab w:val="left" w:pos="3120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Bad Science (Evaluating Scientific Information):  Instruction and Assessment</w:t>
    </w:r>
  </w:p>
  <w:p w:rsidR="00B63165" w:rsidRDefault="00B63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A0A"/>
    <w:multiLevelType w:val="multilevel"/>
    <w:tmpl w:val="411C4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F1CD0"/>
    <w:multiLevelType w:val="hybridMultilevel"/>
    <w:tmpl w:val="0DD06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D1AAB"/>
    <w:multiLevelType w:val="hybridMultilevel"/>
    <w:tmpl w:val="942827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71841"/>
    <w:multiLevelType w:val="hybridMultilevel"/>
    <w:tmpl w:val="411C4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E344B"/>
    <w:multiLevelType w:val="hybridMultilevel"/>
    <w:tmpl w:val="A4469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52FD3"/>
    <w:multiLevelType w:val="multilevel"/>
    <w:tmpl w:val="A4469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4068D"/>
    <w:multiLevelType w:val="multilevel"/>
    <w:tmpl w:val="9428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75488"/>
    <w:multiLevelType w:val="multilevel"/>
    <w:tmpl w:val="7ECAA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A6F5E"/>
    <w:multiLevelType w:val="hybridMultilevel"/>
    <w:tmpl w:val="5AA85A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FC4281"/>
    <w:multiLevelType w:val="hybridMultilevel"/>
    <w:tmpl w:val="208CE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9497B"/>
    <w:multiLevelType w:val="hybridMultilevel"/>
    <w:tmpl w:val="88C0C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F741A"/>
    <w:multiLevelType w:val="multilevel"/>
    <w:tmpl w:val="88C0C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53D86"/>
    <w:multiLevelType w:val="hybridMultilevel"/>
    <w:tmpl w:val="0D0001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7E2596"/>
    <w:multiLevelType w:val="hybridMultilevel"/>
    <w:tmpl w:val="6430F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8C4250"/>
    <w:multiLevelType w:val="hybridMultilevel"/>
    <w:tmpl w:val="7ECAAE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4D5"/>
    <w:rsid w:val="000454A8"/>
    <w:rsid w:val="000941A8"/>
    <w:rsid w:val="000F6F6A"/>
    <w:rsid w:val="0015718E"/>
    <w:rsid w:val="0016227E"/>
    <w:rsid w:val="00180F39"/>
    <w:rsid w:val="001A2BCF"/>
    <w:rsid w:val="001A7CD8"/>
    <w:rsid w:val="001F3E75"/>
    <w:rsid w:val="002303E4"/>
    <w:rsid w:val="00244F6E"/>
    <w:rsid w:val="00290C2B"/>
    <w:rsid w:val="00293FAA"/>
    <w:rsid w:val="002E7C6A"/>
    <w:rsid w:val="00323F48"/>
    <w:rsid w:val="00355F2F"/>
    <w:rsid w:val="003917B0"/>
    <w:rsid w:val="003B25E9"/>
    <w:rsid w:val="003F03CA"/>
    <w:rsid w:val="0041426A"/>
    <w:rsid w:val="00454499"/>
    <w:rsid w:val="004613E0"/>
    <w:rsid w:val="0046637E"/>
    <w:rsid w:val="004951DE"/>
    <w:rsid w:val="004B095D"/>
    <w:rsid w:val="004C1A88"/>
    <w:rsid w:val="00565DA5"/>
    <w:rsid w:val="005B52D2"/>
    <w:rsid w:val="00621F7B"/>
    <w:rsid w:val="00632415"/>
    <w:rsid w:val="00640F58"/>
    <w:rsid w:val="0064648A"/>
    <w:rsid w:val="00656090"/>
    <w:rsid w:val="006734D7"/>
    <w:rsid w:val="00677747"/>
    <w:rsid w:val="006B7049"/>
    <w:rsid w:val="006B7758"/>
    <w:rsid w:val="006F0067"/>
    <w:rsid w:val="00720DF6"/>
    <w:rsid w:val="0072180B"/>
    <w:rsid w:val="007812E9"/>
    <w:rsid w:val="00786403"/>
    <w:rsid w:val="007A3121"/>
    <w:rsid w:val="007C2289"/>
    <w:rsid w:val="007D511E"/>
    <w:rsid w:val="007E2957"/>
    <w:rsid w:val="00815C98"/>
    <w:rsid w:val="00827A30"/>
    <w:rsid w:val="0093297A"/>
    <w:rsid w:val="009452DB"/>
    <w:rsid w:val="00945A34"/>
    <w:rsid w:val="00972CA8"/>
    <w:rsid w:val="009878EC"/>
    <w:rsid w:val="009B641D"/>
    <w:rsid w:val="009C5B1C"/>
    <w:rsid w:val="009F6EDA"/>
    <w:rsid w:val="00A04AA4"/>
    <w:rsid w:val="00B2254B"/>
    <w:rsid w:val="00B350E0"/>
    <w:rsid w:val="00B36471"/>
    <w:rsid w:val="00B5746A"/>
    <w:rsid w:val="00B63165"/>
    <w:rsid w:val="00BE6B67"/>
    <w:rsid w:val="00C006C1"/>
    <w:rsid w:val="00C041EB"/>
    <w:rsid w:val="00C270F2"/>
    <w:rsid w:val="00C42254"/>
    <w:rsid w:val="00C54058"/>
    <w:rsid w:val="00C9447E"/>
    <w:rsid w:val="00CA5B01"/>
    <w:rsid w:val="00CD3773"/>
    <w:rsid w:val="00CE2BCD"/>
    <w:rsid w:val="00CF66E9"/>
    <w:rsid w:val="00D0481C"/>
    <w:rsid w:val="00D76448"/>
    <w:rsid w:val="00DA4E48"/>
    <w:rsid w:val="00DF1855"/>
    <w:rsid w:val="00E334D5"/>
    <w:rsid w:val="00E36E15"/>
    <w:rsid w:val="00E56943"/>
    <w:rsid w:val="00E57292"/>
    <w:rsid w:val="00E906A0"/>
    <w:rsid w:val="00EC4DE6"/>
    <w:rsid w:val="00EE2702"/>
    <w:rsid w:val="00EF2056"/>
    <w:rsid w:val="00F03EC6"/>
    <w:rsid w:val="00F2392A"/>
    <w:rsid w:val="00F30395"/>
    <w:rsid w:val="00F33F61"/>
    <w:rsid w:val="00F53E01"/>
    <w:rsid w:val="00FB7EF9"/>
    <w:rsid w:val="00FE39B1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97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6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0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6C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CE2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eys@scc.spok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Questions Template</vt:lpstr>
    </vt:vector>
  </TitlesOfParts>
  <Company>Spokane Community College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Questions Template</dc:title>
  <dc:subject/>
  <dc:creator>reference</dc:creator>
  <cp:keywords/>
  <dc:description/>
  <cp:lastModifiedBy>ncoffey</cp:lastModifiedBy>
  <cp:revision>13</cp:revision>
  <cp:lastPrinted>2007-12-07T23:19:00Z</cp:lastPrinted>
  <dcterms:created xsi:type="dcterms:W3CDTF">2007-12-10T20:25:00Z</dcterms:created>
  <dcterms:modified xsi:type="dcterms:W3CDTF">2007-12-10T23:54:00Z</dcterms:modified>
</cp:coreProperties>
</file>